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1325" w:firstLineChars="300"/>
        <w:jc w:val="both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关于开展广西壮族自治区交通运输综合</w:t>
      </w:r>
    </w:p>
    <w:p>
      <w:pPr>
        <w:bidi w:val="0"/>
        <w:ind w:firstLine="442" w:firstLineChars="100"/>
        <w:jc w:val="both"/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行政执法局副科级暨新任领导干部培训班的通知</w:t>
      </w:r>
    </w:p>
    <w:p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2"/>
        <w:ind w:firstLine="640" w:firstLine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根据《党政领导干部选拔任用工作条例》要求，为进一步提升我局副科级领导干部（新任领导干部）理论和业务水平，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结合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干部队伍建设要求，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根据工作需要，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  <w:t>拟定于2023年7月17日至19日（共3天）在南宁组织开展副科级暨新任领导干部培训班。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一、报到时间及地点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  <w:t>（一）报到时间：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  <w:t>2023年7月17日（星期一）10:00--13:00。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  <w:t>（二）报到地点：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  <w:t>1.局机关、第一、第二支队参培人员：全季酒店大堂；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  <w:t>详细地址：</w:t>
      </w:r>
      <w:r>
        <w:rPr>
          <w:rFonts w:hint="eastAsia" w:ascii="仿宋" w:hAnsi="仿宋" w:eastAsia="仿宋" w:cs="仿宋"/>
          <w:spacing w:val="17"/>
          <w:sz w:val="30"/>
          <w:szCs w:val="30"/>
          <w:lang w:val="en-US" w:eastAsia="zh-CN"/>
        </w:rPr>
        <w:t>南宁市西乡塘区明秀东路196号虎邱星时代广场1号楼。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  <w:t>2.其他单位参培人员：南宁美邦四季酒店大堂；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  <w:t>详细地址：南宁市兴宁区望州路277号。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二、培训地点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D0D0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D0D0D"/>
          <w:sz w:val="32"/>
          <w:szCs w:val="32"/>
        </w:rPr>
        <w:t>广西交通技师学院</w:t>
      </w:r>
      <w:r>
        <w:rPr>
          <w:rFonts w:hint="eastAsia" w:ascii="仿宋" w:hAnsi="仿宋" w:eastAsia="仿宋" w:cs="仿宋"/>
          <w:b w:val="0"/>
          <w:bCs w:val="0"/>
          <w:color w:val="0D0D0D"/>
          <w:sz w:val="32"/>
          <w:szCs w:val="32"/>
          <w:lang w:val="en-US" w:eastAsia="zh-CN"/>
        </w:rPr>
        <w:t>1619会议室</w:t>
      </w:r>
      <w:r>
        <w:rPr>
          <w:rFonts w:hint="eastAsia" w:ascii="仿宋" w:hAnsi="仿宋" w:eastAsia="仿宋" w:cs="仿宋"/>
          <w:b w:val="0"/>
          <w:bCs w:val="0"/>
          <w:color w:val="0D0D0D"/>
          <w:sz w:val="32"/>
          <w:szCs w:val="32"/>
          <w:lang w:eastAsia="zh-CN"/>
        </w:rPr>
        <w:t>。</w:t>
      </w:r>
    </w:p>
    <w:p>
      <w:pPr>
        <w:pStyle w:val="2"/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color w:val="0D0D0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D0D0D"/>
          <w:sz w:val="32"/>
          <w:szCs w:val="32"/>
          <w:lang w:val="en-US" w:eastAsia="zh-CN"/>
        </w:rPr>
        <w:t>培训对象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  <w:t>局机关、下设机构机关科室及大队正职及副职。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  <w:t>请已报名的学员按时参加培训。</w:t>
      </w:r>
    </w:p>
    <w:p>
      <w:pPr>
        <w:pStyle w:val="2"/>
        <w:numPr>
          <w:ilvl w:val="0"/>
          <w:numId w:val="0"/>
        </w:numPr>
        <w:ind w:firstLine="6080" w:firstLineChars="19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firstLine="6080" w:firstLineChars="1900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  <w:t>广西交通技师学院</w:t>
      </w:r>
    </w:p>
    <w:p>
      <w:pPr>
        <w:pStyle w:val="2"/>
        <w:ind w:firstLine="6080" w:firstLineChars="1900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  <w:t>2023年7月14日</w:t>
      </w:r>
    </w:p>
    <w:sectPr>
      <w:pgSz w:w="11906" w:h="16838"/>
      <w:pgMar w:top="850" w:right="850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AA0AD7"/>
    <w:multiLevelType w:val="singleLevel"/>
    <w:tmpl w:val="D9AA0AD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ZDE0NGZiMDUyNTY3ODlhN2FhNGZkZWJiNjY1NjkifQ=="/>
  </w:docVars>
  <w:rsids>
    <w:rsidRoot w:val="7327188E"/>
    <w:rsid w:val="15C0466C"/>
    <w:rsid w:val="2EF24703"/>
    <w:rsid w:val="3C073099"/>
    <w:rsid w:val="7327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4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368</Characters>
  <Lines>0</Lines>
  <Paragraphs>0</Paragraphs>
  <TotalTime>29</TotalTime>
  <ScaleCrop>false</ScaleCrop>
  <LinksUpToDate>false</LinksUpToDate>
  <CharactersWithSpaces>398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2023-07-14T08:49:00Z</dcterms:created>
  <dc:creator>swoosh</dc:creator>
  <cp:lastModifiedBy>swoosh</cp:lastModifiedBy>
  <dcterms:modified xsi:type="dcterms:W3CDTF">2023-07-14T10:25:54Z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21AA9521329C467492F1A5A5D20C119F_11</vt:lpwstr>
  </property>
</Properties>
</file>